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913CF" w14:textId="77777777" w:rsidR="00A3336F" w:rsidRPr="00BB3FDB" w:rsidRDefault="00A3336F">
      <w:pPr>
        <w:rPr>
          <w:sz w:val="8"/>
          <w:szCs w:val="8"/>
        </w:rPr>
      </w:pPr>
    </w:p>
    <w:p w14:paraId="3AE9CD88" w14:textId="5E8D9B09" w:rsidR="00CC2168" w:rsidRDefault="00CC2168" w:rsidP="00CC2168">
      <w:pPr>
        <w:ind w:left="142"/>
      </w:pPr>
      <w:r w:rsidRPr="00CC2168">
        <w:t xml:space="preserve">Estando de acordo com os termos do Ato Convocatório e com a legislação nele indicada, propomos a venda </w:t>
      </w:r>
      <w:r w:rsidR="00164ADE">
        <w:t xml:space="preserve">e o preço </w:t>
      </w:r>
      <w:r w:rsidRPr="00CC2168">
        <w:t xml:space="preserve">dos </w:t>
      </w:r>
      <w:r w:rsidR="00164ADE">
        <w:t>veículos</w:t>
      </w:r>
      <w:r w:rsidRPr="00CC2168">
        <w:t xml:space="preserve"> </w:t>
      </w:r>
      <w:r w:rsidR="00164ADE">
        <w:t>a seguir especificados</w:t>
      </w:r>
      <w:r w:rsidRPr="00CC2168">
        <w:t>:</w:t>
      </w:r>
    </w:p>
    <w:p w14:paraId="367EB25F" w14:textId="77777777" w:rsidR="000C1E06" w:rsidRPr="00BB3FDB" w:rsidRDefault="000C1E06" w:rsidP="00CC2168">
      <w:pPr>
        <w:ind w:left="142"/>
        <w:rPr>
          <w:sz w:val="8"/>
          <w:szCs w:val="8"/>
        </w:rPr>
      </w:pPr>
    </w:p>
    <w:tbl>
      <w:tblPr>
        <w:tblW w:w="15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10446"/>
        <w:gridCol w:w="709"/>
        <w:gridCol w:w="709"/>
        <w:gridCol w:w="1581"/>
        <w:gridCol w:w="1581"/>
      </w:tblGrid>
      <w:tr w:rsidR="00164ADE" w:rsidRPr="00B46F16" w14:paraId="09164F66" w14:textId="6C92AFF1" w:rsidTr="00BA5379">
        <w:trPr>
          <w:cantSplit/>
          <w:trHeight w:val="20"/>
          <w:tblHeader/>
          <w:jc w:val="center"/>
        </w:trPr>
        <w:tc>
          <w:tcPr>
            <w:tcW w:w="543" w:type="dxa"/>
            <w:noWrap/>
            <w:vAlign w:val="center"/>
          </w:tcPr>
          <w:p w14:paraId="358DC9CB" w14:textId="77777777" w:rsidR="00164ADE" w:rsidRPr="00B46F16" w:rsidRDefault="00164ADE" w:rsidP="00C21BAC">
            <w:pPr>
              <w:jc w:val="center"/>
              <w:rPr>
                <w:b/>
              </w:rPr>
            </w:pPr>
            <w:r w:rsidRPr="00B46F16">
              <w:rPr>
                <w:b/>
              </w:rPr>
              <w:t>Item</w:t>
            </w:r>
          </w:p>
        </w:tc>
        <w:tc>
          <w:tcPr>
            <w:tcW w:w="10446" w:type="dxa"/>
            <w:noWrap/>
            <w:vAlign w:val="center"/>
          </w:tcPr>
          <w:p w14:paraId="1B833E13" w14:textId="77777777" w:rsidR="00164ADE" w:rsidRPr="00B46F16" w:rsidRDefault="00164ADE" w:rsidP="00C21BAC">
            <w:pPr>
              <w:jc w:val="center"/>
              <w:rPr>
                <w:b/>
              </w:rPr>
            </w:pPr>
            <w:r w:rsidRPr="00B46F16">
              <w:rPr>
                <w:b/>
              </w:rPr>
              <w:t>Especificação dos produtos</w:t>
            </w:r>
          </w:p>
        </w:tc>
        <w:tc>
          <w:tcPr>
            <w:tcW w:w="709" w:type="dxa"/>
            <w:noWrap/>
            <w:vAlign w:val="center"/>
          </w:tcPr>
          <w:p w14:paraId="14F123C4" w14:textId="77777777" w:rsidR="00164ADE" w:rsidRPr="00B46F16" w:rsidRDefault="00164ADE" w:rsidP="008F6BC0">
            <w:pPr>
              <w:jc w:val="center"/>
              <w:rPr>
                <w:b/>
              </w:rPr>
            </w:pPr>
            <w:r w:rsidRPr="00B46F16">
              <w:rPr>
                <w:b/>
              </w:rPr>
              <w:t>Unid.</w:t>
            </w:r>
          </w:p>
        </w:tc>
        <w:tc>
          <w:tcPr>
            <w:tcW w:w="709" w:type="dxa"/>
            <w:noWrap/>
            <w:vAlign w:val="center"/>
          </w:tcPr>
          <w:p w14:paraId="01F5C6E9" w14:textId="0D12A2AF" w:rsidR="00164ADE" w:rsidRPr="00B46F16" w:rsidRDefault="00164ADE" w:rsidP="008F6BC0">
            <w:pPr>
              <w:jc w:val="center"/>
              <w:rPr>
                <w:b/>
              </w:rPr>
            </w:pPr>
            <w:r w:rsidRPr="00B46F16">
              <w:rPr>
                <w:b/>
              </w:rPr>
              <w:t>Quant</w:t>
            </w:r>
          </w:p>
        </w:tc>
        <w:tc>
          <w:tcPr>
            <w:tcW w:w="1581" w:type="dxa"/>
            <w:noWrap/>
            <w:vAlign w:val="center"/>
          </w:tcPr>
          <w:p w14:paraId="4CDC8EAB" w14:textId="77777777" w:rsidR="00164ADE" w:rsidRPr="00B46F16" w:rsidRDefault="00164ADE" w:rsidP="008F6BC0">
            <w:pPr>
              <w:tabs>
                <w:tab w:val="left" w:pos="8931"/>
              </w:tabs>
              <w:jc w:val="center"/>
              <w:rPr>
                <w:b/>
              </w:rPr>
            </w:pPr>
            <w:r w:rsidRPr="00B46F16">
              <w:rPr>
                <w:b/>
              </w:rPr>
              <w:t>Preço Unitário Orçado (R$)</w:t>
            </w:r>
          </w:p>
        </w:tc>
        <w:tc>
          <w:tcPr>
            <w:tcW w:w="1581" w:type="dxa"/>
            <w:noWrap/>
            <w:vAlign w:val="center"/>
          </w:tcPr>
          <w:p w14:paraId="4DEC9B80" w14:textId="67FB34DF" w:rsidR="00164ADE" w:rsidRPr="00B46F16" w:rsidRDefault="00164ADE" w:rsidP="008F6BC0">
            <w:pPr>
              <w:tabs>
                <w:tab w:val="left" w:pos="8931"/>
              </w:tabs>
              <w:jc w:val="center"/>
              <w:rPr>
                <w:b/>
              </w:rPr>
            </w:pPr>
            <w:r w:rsidRPr="00B46F16">
              <w:rPr>
                <w:b/>
              </w:rPr>
              <w:t>Preço Unitário Proposto (R$)</w:t>
            </w:r>
          </w:p>
        </w:tc>
      </w:tr>
      <w:tr w:rsidR="00164ADE" w:rsidRPr="00C21BAC" w14:paraId="4E90F3B8" w14:textId="5D975CEF" w:rsidTr="00BA5379">
        <w:trPr>
          <w:cantSplit/>
          <w:trHeight w:val="20"/>
          <w:jc w:val="center"/>
        </w:trPr>
        <w:tc>
          <w:tcPr>
            <w:tcW w:w="543" w:type="dxa"/>
            <w:shd w:val="clear" w:color="auto" w:fill="FFFFFF" w:themeFill="background1"/>
            <w:noWrap/>
            <w:vAlign w:val="center"/>
          </w:tcPr>
          <w:p w14:paraId="37F0C3FD" w14:textId="77777777" w:rsidR="00164ADE" w:rsidRPr="002E1627" w:rsidRDefault="00164ADE" w:rsidP="00164ADE">
            <w:pPr>
              <w:jc w:val="center"/>
              <w:rPr>
                <w:b/>
                <w:sz w:val="22"/>
                <w:szCs w:val="22"/>
              </w:rPr>
            </w:pPr>
            <w:r w:rsidRPr="002E162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446" w:type="dxa"/>
            <w:shd w:val="clear" w:color="auto" w:fill="FFFFFF" w:themeFill="background1"/>
            <w:noWrap/>
          </w:tcPr>
          <w:p w14:paraId="0DA3547A" w14:textId="1C3C8C46" w:rsidR="00164ADE" w:rsidRPr="00164ADE" w:rsidRDefault="00714188" w:rsidP="00164ADE">
            <w:pPr>
              <w:spacing w:after="60"/>
              <w:ind w:left="130" w:right="136"/>
              <w:jc w:val="both"/>
              <w:rPr>
                <w:b/>
                <w:bCs/>
              </w:rPr>
            </w:pPr>
            <w:r w:rsidRPr="00714188">
              <w:rPr>
                <w:b/>
                <w:bCs/>
              </w:rPr>
              <w:t>Veículo Tipo Van 15 + 1 lugares</w:t>
            </w:r>
          </w:p>
          <w:p w14:paraId="3D928A4A" w14:textId="18A58740" w:rsidR="00714188" w:rsidRDefault="00714188" w:rsidP="00164ADE">
            <w:pPr>
              <w:spacing w:after="60"/>
              <w:ind w:left="130" w:right="136"/>
              <w:jc w:val="both"/>
            </w:pPr>
            <w:r w:rsidRPr="00714188">
              <w:t>Ve</w:t>
            </w:r>
            <w:r w:rsidR="004A36DE">
              <w:t>í</w:t>
            </w:r>
            <w:r w:rsidRPr="00714188">
              <w:t xml:space="preserve">culo 0 (zero) km; com ano de fabricação/modelo de no mínimo 2024/2024; tipo van ou micro ônibus; de teto alto; para o transporte de passageiros; com 01 porta lateral com abertura corrediça automática, através de comando do motorista; motorização mínima de 2.2cc de 4 cilindros; com potência mínima de 170cv; movido a diesel; transmissão manual de 05 velocidades a frente e 01 a ré ou superior, com acionamento através de alavanca posicionada no painel; rodas de aço ou superior, aro de no mínimo 16”; freios dianteiros a disco e traseiros a disco ou tambor com ABS; tração traseira; direção hidráulica ou elétrica; retrovisores externos nos dois lados do veículo; cor branca ou prata; capacidade para transporte de no mínimo 16 passageiros incluindo o motorista, original do fabricante, não sendo aceito transformação de veículo furgão em passageiro, com poltronas individuais e reclináveis; bagageiro traseiro elevado; equipado de: Ar Condicionado com duto central; Tacógrafo; Imobilizador eletrônico; Rádio AM/FM e demais equipamentos de série e os exigidos pelo Código Nacional de Trânsito além de ainda ser necessário estar com todos os impostos devidamente pagos e recolhidos para o estado de Mato Grosso do Sul. </w:t>
            </w:r>
          </w:p>
          <w:p w14:paraId="103BEE7F" w14:textId="6639417F" w:rsidR="00714188" w:rsidRDefault="00714188" w:rsidP="00164ADE">
            <w:pPr>
              <w:spacing w:after="60"/>
              <w:ind w:left="130" w:right="136"/>
              <w:jc w:val="both"/>
            </w:pPr>
            <w:r w:rsidRPr="00714188">
              <w:t>Garantia de fábrica e assistência técnica contra eventuais defeitos ou vícios de fabricação pelo período de 12 (doze) meses, sem prejuízo de qualquer política de garantia adicional oferecida pelo fabricante e/ou licitante.</w:t>
            </w:r>
          </w:p>
          <w:p w14:paraId="2AF4B2CF" w14:textId="2E410A7B" w:rsidR="00164ADE" w:rsidRPr="00A33033" w:rsidRDefault="00164ADE" w:rsidP="00164ADE">
            <w:pPr>
              <w:spacing w:after="60"/>
              <w:ind w:left="130" w:right="136"/>
              <w:jc w:val="both"/>
              <w:rPr>
                <w:caps/>
              </w:rPr>
            </w:pPr>
            <w:r w:rsidRPr="001245A2">
              <w:rPr>
                <w:bCs/>
                <w:iCs/>
              </w:rPr>
              <w:t>Marca</w:t>
            </w:r>
            <w:r>
              <w:rPr>
                <w:bCs/>
                <w:iCs/>
              </w:rPr>
              <w:t>/modelo</w:t>
            </w:r>
            <w:r w:rsidRPr="001245A2">
              <w:rPr>
                <w:bCs/>
                <w:iCs/>
              </w:rPr>
              <w:t>: _________________________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087C709E" w14:textId="01C4CC59" w:rsidR="00164ADE" w:rsidRPr="00BA5379" w:rsidRDefault="00164ADE" w:rsidP="00164ADE">
            <w:pPr>
              <w:jc w:val="center"/>
            </w:pPr>
            <w:r w:rsidRPr="00BA5379">
              <w:rPr>
                <w:color w:val="000000" w:themeColor="text1"/>
              </w:rPr>
              <w:t>Unid.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28F90077" w14:textId="30B0238D" w:rsidR="00164ADE" w:rsidRPr="00BA5379" w:rsidRDefault="00164ADE" w:rsidP="00164ADE">
            <w:pPr>
              <w:jc w:val="center"/>
              <w:rPr>
                <w:b/>
                <w:bCs/>
              </w:rPr>
            </w:pPr>
            <w:r w:rsidRPr="00BA5379">
              <w:rPr>
                <w:color w:val="000000" w:themeColor="text1"/>
              </w:rPr>
              <w:t>01</w:t>
            </w:r>
          </w:p>
        </w:tc>
        <w:tc>
          <w:tcPr>
            <w:tcW w:w="1581" w:type="dxa"/>
            <w:shd w:val="clear" w:color="auto" w:fill="FFFFFF" w:themeFill="background1"/>
            <w:noWrap/>
            <w:vAlign w:val="center"/>
          </w:tcPr>
          <w:p w14:paraId="7393AF5E" w14:textId="7342EE72" w:rsidR="00164ADE" w:rsidRPr="00BA5379" w:rsidRDefault="00BA5379" w:rsidP="00164ADE">
            <w:pPr>
              <w:jc w:val="center"/>
              <w:rPr>
                <w:b/>
                <w:bCs/>
              </w:rPr>
            </w:pPr>
            <w:r w:rsidRPr="00BA5379">
              <w:rPr>
                <w:b/>
                <w:bCs/>
              </w:rPr>
              <w:t>298.000,00</w:t>
            </w:r>
          </w:p>
        </w:tc>
        <w:tc>
          <w:tcPr>
            <w:tcW w:w="1581" w:type="dxa"/>
            <w:noWrap/>
            <w:vAlign w:val="center"/>
          </w:tcPr>
          <w:p w14:paraId="03BB96B3" w14:textId="77777777" w:rsidR="00164ADE" w:rsidRPr="002E6F6B" w:rsidRDefault="00164ADE" w:rsidP="00164ADE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:rsidR="008740EE" w:rsidRPr="00C21BAC" w14:paraId="119B5ED8" w14:textId="1562D775" w:rsidTr="00BA5379">
        <w:trPr>
          <w:cantSplit/>
          <w:trHeight w:val="20"/>
          <w:jc w:val="center"/>
        </w:trPr>
        <w:tc>
          <w:tcPr>
            <w:tcW w:w="543" w:type="dxa"/>
            <w:shd w:val="clear" w:color="auto" w:fill="FFFFFF" w:themeFill="background1"/>
            <w:noWrap/>
            <w:vAlign w:val="center"/>
          </w:tcPr>
          <w:p w14:paraId="29E2B781" w14:textId="77777777" w:rsidR="008740EE" w:rsidRPr="002E1627" w:rsidRDefault="008740EE" w:rsidP="008740EE">
            <w:pPr>
              <w:jc w:val="center"/>
              <w:rPr>
                <w:b/>
                <w:sz w:val="22"/>
                <w:szCs w:val="22"/>
              </w:rPr>
            </w:pPr>
            <w:r w:rsidRPr="002E1627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0446" w:type="dxa"/>
            <w:shd w:val="clear" w:color="auto" w:fill="FFFFFF" w:themeFill="background1"/>
            <w:noWrap/>
          </w:tcPr>
          <w:p w14:paraId="3A097C3B" w14:textId="6DF02398" w:rsidR="008740EE" w:rsidRPr="00164ADE" w:rsidRDefault="00714188" w:rsidP="008740EE">
            <w:pPr>
              <w:ind w:left="130" w:right="136"/>
              <w:jc w:val="both"/>
              <w:rPr>
                <w:b/>
                <w:bCs/>
              </w:rPr>
            </w:pPr>
            <w:r w:rsidRPr="00714188">
              <w:rPr>
                <w:b/>
                <w:bCs/>
              </w:rPr>
              <w:t>Veículo utilitário (serviços gerais) 5 + 1 lugares</w:t>
            </w:r>
          </w:p>
          <w:p w14:paraId="0DD9BB4D" w14:textId="3D26E82B" w:rsidR="00714188" w:rsidRDefault="00714188" w:rsidP="008740EE">
            <w:pPr>
              <w:spacing w:after="60"/>
              <w:ind w:left="130" w:right="136"/>
              <w:jc w:val="both"/>
            </w:pPr>
            <w:r w:rsidRPr="00714188">
              <w:t>Descrição mínima do objeto: Veículo “0” (zero) Km; com ano de fabricação/modelo de no mínimo 2024/2024 tipo utilitário ou mini van para transporte de passageiros; fabricação Nacional/Mercosul; cor branca; com 05 (cinco) portas, sendo 02 (duas) portas dianteiras (motorista e passageiro) + 1 porta lateral deslizante com abertura automática por comando do motorista e 1 (uma) porta traseira com abertura em 2 (duas) folhas; motor de no mínimo 1.5cc; movido à diesel; com potência mínima de 120cv; tanque de combustível com capacidade mínima de 68 litros; rodas de aço ou superior, aro de no mínimo aro 15”; Capacidade do Compartimento de Carga (litros) mínimo 6.100 L;</w:t>
            </w:r>
            <w:r w:rsidR="004A36DE">
              <w:t xml:space="preserve"> </w:t>
            </w:r>
            <w:r w:rsidRPr="00714188">
              <w:t>transmissão manual com no mínimo 5 marchas à frente e 1 à ré ou superior; capacidade para o transporte de no mínimo 6 (seis) passageiros, incluindo o motorista; equipada com: bagageiro traseiro elevado; direção hidráulica ou elétrica; ar condicionado; vidros elétricos dianteiros e travas elétricas; retrovisores externos em ambos os lados com regulagem interna; tapetes de borracha; protetor de cárter e demais equipamentos de série e os exigidos pelo Código Nacional de Trânsito além de ainda ser necessário estar com todos os impostos devidamente pagos e recolhidos para o estado de Mato Grosso do Sul.</w:t>
            </w:r>
          </w:p>
          <w:p w14:paraId="6B27A5A4" w14:textId="6B0A8694" w:rsidR="00714188" w:rsidRDefault="00714188" w:rsidP="008740EE">
            <w:pPr>
              <w:spacing w:after="60"/>
              <w:ind w:left="130" w:right="136"/>
              <w:jc w:val="both"/>
            </w:pPr>
            <w:r w:rsidRPr="00714188">
              <w:t>Garantia de fábrica e assistência técnica contra eventuais defeitos ou vícios de fabricação pelo período de 12 (doze) meses, sem prejuízo de qualquer política de garantia adicional oferecida pelo fabricante e/ou licitante.</w:t>
            </w:r>
          </w:p>
          <w:p w14:paraId="0A13ECB4" w14:textId="7A6E0E4D" w:rsidR="008740EE" w:rsidRPr="00A33033" w:rsidRDefault="008740EE" w:rsidP="008740EE">
            <w:pPr>
              <w:spacing w:after="60"/>
              <w:ind w:left="130" w:right="136"/>
              <w:jc w:val="both"/>
              <w:rPr>
                <w:caps/>
              </w:rPr>
            </w:pPr>
            <w:r w:rsidRPr="001245A2">
              <w:rPr>
                <w:bCs/>
                <w:iCs/>
              </w:rPr>
              <w:t>Marca</w:t>
            </w:r>
            <w:r>
              <w:rPr>
                <w:bCs/>
                <w:iCs/>
              </w:rPr>
              <w:t>/modelo</w:t>
            </w:r>
            <w:r w:rsidRPr="001245A2">
              <w:rPr>
                <w:bCs/>
                <w:iCs/>
              </w:rPr>
              <w:t>: _________________________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396C705C" w14:textId="29C4DA93" w:rsidR="008740EE" w:rsidRPr="00BA5379" w:rsidRDefault="008740EE" w:rsidP="008740EE">
            <w:pPr>
              <w:jc w:val="center"/>
            </w:pPr>
            <w:r w:rsidRPr="00BA5379">
              <w:rPr>
                <w:color w:val="000000" w:themeColor="text1"/>
              </w:rPr>
              <w:t>Unid.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101F5164" w14:textId="65733F33" w:rsidR="008740EE" w:rsidRPr="00BA5379" w:rsidRDefault="008740EE" w:rsidP="008740EE">
            <w:pPr>
              <w:jc w:val="center"/>
              <w:rPr>
                <w:b/>
                <w:bCs/>
              </w:rPr>
            </w:pPr>
            <w:r w:rsidRPr="00BA5379">
              <w:rPr>
                <w:color w:val="000000" w:themeColor="text1"/>
              </w:rPr>
              <w:t>01</w:t>
            </w:r>
          </w:p>
        </w:tc>
        <w:tc>
          <w:tcPr>
            <w:tcW w:w="1581" w:type="dxa"/>
            <w:shd w:val="clear" w:color="auto" w:fill="FFFFFF" w:themeFill="background1"/>
            <w:noWrap/>
            <w:vAlign w:val="center"/>
          </w:tcPr>
          <w:p w14:paraId="1C82263F" w14:textId="771BC5B8" w:rsidR="008740EE" w:rsidRPr="00BA5379" w:rsidRDefault="00BA5379" w:rsidP="008740EE">
            <w:pPr>
              <w:jc w:val="center"/>
              <w:rPr>
                <w:b/>
                <w:bCs/>
              </w:rPr>
            </w:pPr>
            <w:r w:rsidRPr="00BA5379">
              <w:rPr>
                <w:b/>
              </w:rPr>
              <w:t>245.163,33</w:t>
            </w:r>
          </w:p>
        </w:tc>
        <w:tc>
          <w:tcPr>
            <w:tcW w:w="1581" w:type="dxa"/>
            <w:noWrap/>
            <w:vAlign w:val="center"/>
          </w:tcPr>
          <w:p w14:paraId="48020C36" w14:textId="04FAB7AD" w:rsidR="008740EE" w:rsidRPr="007B271F" w:rsidRDefault="008740EE" w:rsidP="008740EE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</w:tr>
      <w:tr w:rsidR="008740EE" w:rsidRPr="00C21BAC" w14:paraId="6AFC60D8" w14:textId="77777777" w:rsidTr="00BA5379">
        <w:trPr>
          <w:cantSplit/>
          <w:trHeight w:val="20"/>
          <w:jc w:val="center"/>
        </w:trPr>
        <w:tc>
          <w:tcPr>
            <w:tcW w:w="543" w:type="dxa"/>
            <w:shd w:val="clear" w:color="auto" w:fill="FFFFFF" w:themeFill="background1"/>
            <w:noWrap/>
            <w:vAlign w:val="center"/>
          </w:tcPr>
          <w:p w14:paraId="5385A37F" w14:textId="6F1C2CD6" w:rsidR="008740EE" w:rsidRPr="002E1627" w:rsidRDefault="008740EE" w:rsidP="008740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446" w:type="dxa"/>
            <w:shd w:val="clear" w:color="auto" w:fill="FFFFFF" w:themeFill="background1"/>
            <w:noWrap/>
          </w:tcPr>
          <w:p w14:paraId="6AAB1090" w14:textId="308EA3B3" w:rsidR="008740EE" w:rsidRPr="008740EE" w:rsidRDefault="00714188" w:rsidP="008740EE">
            <w:pPr>
              <w:ind w:left="130" w:right="136"/>
              <w:jc w:val="both"/>
              <w:rPr>
                <w:b/>
                <w:bCs/>
              </w:rPr>
            </w:pPr>
            <w:r w:rsidRPr="00714188">
              <w:rPr>
                <w:b/>
                <w:bCs/>
              </w:rPr>
              <w:t>Veículo Furgão a Diesel - 14m³</w:t>
            </w:r>
          </w:p>
          <w:p w14:paraId="6A817945" w14:textId="3E2FD520" w:rsidR="00714188" w:rsidRDefault="00714188" w:rsidP="008740EE">
            <w:pPr>
              <w:spacing w:after="60"/>
              <w:ind w:left="130" w:right="136"/>
              <w:jc w:val="both"/>
            </w:pPr>
            <w:r w:rsidRPr="00714188">
              <w:t>Descrição mínima: Ve</w:t>
            </w:r>
            <w:r w:rsidR="0053530F">
              <w:t>í</w:t>
            </w:r>
            <w:r w:rsidRPr="00714188">
              <w:t>culo 0 (zero) km, com ano de fabricação/modelo de no mínimo 2024/2024 tipo furgão; de teto alto com no mínimo 14m³ de capacidade no furgão; destinado ao transporte de carga; 03 ocupantes incluindo o motorista; com 02 portas dianteiras; 01 porta lateral com abertura corrediça; 01 porta traseira com abertura em 02 folhas; motor de 4 cilindros; com potência mínima de 170cv; movido a diesel; motor turbo; tanque de combustível com capacidade mínima para 70 litros; transmissão manual de 05 velocidades a frente e 01 a ré; com alavanca posicionada no painel ou assoalho; tração traseira; rodas de aço ou superior, aro de no mínimo 16”; faróis com regulagem interna de altura; freios dianteiros a disco e traseiros a disco ou tambor; direção hidráulica/elétrica/</w:t>
            </w:r>
            <w:proofErr w:type="spellStart"/>
            <w:r w:rsidRPr="00714188">
              <w:t>eletroassistida</w:t>
            </w:r>
            <w:proofErr w:type="spellEnd"/>
            <w:r w:rsidRPr="00714188">
              <w:t xml:space="preserve">; retrovisores externos nos dois lados do veículo; cor branca; comprimento total de no mínimo 6.900mm; PBT: 4.000kg; Carga útil: 1.600 kg; e ainda contendo os demais equipamentos de série do veículo e os exigidos pelo Código Brasileiro de Trânsito; além de ainda ser necessário estar com todos os impostos devidamente pagos e recolhidos para o estado de Mato Grosso do Sul. </w:t>
            </w:r>
          </w:p>
          <w:p w14:paraId="2B4D6ED8" w14:textId="54A21EB9" w:rsidR="00714188" w:rsidRDefault="00714188" w:rsidP="008740EE">
            <w:pPr>
              <w:spacing w:after="60"/>
              <w:ind w:left="130" w:right="136"/>
              <w:jc w:val="both"/>
            </w:pPr>
            <w:r w:rsidRPr="00714188">
              <w:t>Garantia de fábrica e assistência técnica contra eventuais defeitos ou vícios de fabricação pelo período de 12 (doze) meses, sem prejuízo de qualquer política de garantia adicional oferecida pelo fabricante e/ou licitante.</w:t>
            </w:r>
          </w:p>
          <w:p w14:paraId="48DE1CF2" w14:textId="7E194A89" w:rsidR="008740EE" w:rsidRPr="00522E3A" w:rsidRDefault="008740EE" w:rsidP="008740EE">
            <w:pPr>
              <w:spacing w:after="60"/>
              <w:ind w:left="130" w:right="136"/>
              <w:jc w:val="both"/>
            </w:pPr>
            <w:r w:rsidRPr="001245A2">
              <w:rPr>
                <w:bCs/>
                <w:iCs/>
              </w:rPr>
              <w:t>Marca</w:t>
            </w:r>
            <w:r>
              <w:rPr>
                <w:bCs/>
                <w:iCs/>
              </w:rPr>
              <w:t>/modelo</w:t>
            </w:r>
            <w:r w:rsidRPr="001245A2">
              <w:rPr>
                <w:bCs/>
                <w:iCs/>
              </w:rPr>
              <w:t>: _________________________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0C0959A4" w14:textId="351CACBF" w:rsidR="008740EE" w:rsidRPr="00BA5379" w:rsidRDefault="008740EE" w:rsidP="008740EE">
            <w:pPr>
              <w:jc w:val="center"/>
            </w:pPr>
            <w:r w:rsidRPr="00BA5379">
              <w:rPr>
                <w:color w:val="000000" w:themeColor="text1"/>
              </w:rPr>
              <w:t>Unid.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5DC0A75E" w14:textId="526AD173" w:rsidR="008740EE" w:rsidRPr="00BA5379" w:rsidRDefault="008740EE" w:rsidP="008740EE">
            <w:pPr>
              <w:jc w:val="center"/>
              <w:rPr>
                <w:b/>
                <w:bCs/>
              </w:rPr>
            </w:pPr>
            <w:r w:rsidRPr="00BA5379">
              <w:rPr>
                <w:color w:val="000000" w:themeColor="text1"/>
              </w:rPr>
              <w:t>01</w:t>
            </w:r>
          </w:p>
        </w:tc>
        <w:tc>
          <w:tcPr>
            <w:tcW w:w="1581" w:type="dxa"/>
            <w:shd w:val="clear" w:color="auto" w:fill="FFFFFF" w:themeFill="background1"/>
            <w:noWrap/>
            <w:vAlign w:val="center"/>
          </w:tcPr>
          <w:p w14:paraId="42E1A33B" w14:textId="0C6849F5" w:rsidR="008740EE" w:rsidRPr="00BA5379" w:rsidRDefault="00BA5379" w:rsidP="008740EE">
            <w:pPr>
              <w:jc w:val="center"/>
              <w:rPr>
                <w:b/>
                <w:bCs/>
              </w:rPr>
            </w:pPr>
            <w:r w:rsidRPr="00BA5379">
              <w:rPr>
                <w:b/>
              </w:rPr>
              <w:t>345.600,50</w:t>
            </w:r>
          </w:p>
        </w:tc>
        <w:tc>
          <w:tcPr>
            <w:tcW w:w="1581" w:type="dxa"/>
            <w:noWrap/>
            <w:vAlign w:val="center"/>
          </w:tcPr>
          <w:p w14:paraId="653FDF5B" w14:textId="4AE99A70" w:rsidR="008740EE" w:rsidRPr="007B271F" w:rsidRDefault="008740EE" w:rsidP="008740EE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</w:tr>
      <w:tr w:rsidR="008740EE" w:rsidRPr="00C21BAC" w14:paraId="6067177F" w14:textId="77777777" w:rsidTr="00BA5379">
        <w:trPr>
          <w:cantSplit/>
          <w:trHeight w:val="20"/>
          <w:jc w:val="center"/>
        </w:trPr>
        <w:tc>
          <w:tcPr>
            <w:tcW w:w="543" w:type="dxa"/>
            <w:shd w:val="clear" w:color="auto" w:fill="FFFFFF" w:themeFill="background1"/>
            <w:noWrap/>
            <w:vAlign w:val="center"/>
          </w:tcPr>
          <w:p w14:paraId="44EB3358" w14:textId="66F21100" w:rsidR="008740EE" w:rsidRDefault="008740EE" w:rsidP="008740E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0446" w:type="dxa"/>
            <w:shd w:val="clear" w:color="auto" w:fill="FFFFFF" w:themeFill="background1"/>
            <w:noWrap/>
          </w:tcPr>
          <w:p w14:paraId="0B63D2EE" w14:textId="7982C044" w:rsidR="008740EE" w:rsidRPr="008740EE" w:rsidRDefault="00714188" w:rsidP="0053530F">
            <w:pPr>
              <w:rPr>
                <w:b/>
                <w:bCs/>
              </w:rPr>
            </w:pPr>
            <w:r w:rsidRPr="00714188">
              <w:rPr>
                <w:b/>
                <w:bCs/>
              </w:rPr>
              <w:t>Veículo Tipo Caminhão equipado com Baú carga Seca</w:t>
            </w:r>
          </w:p>
          <w:p w14:paraId="2B0D48FA" w14:textId="17BF2B41" w:rsidR="00714188" w:rsidRDefault="00714188" w:rsidP="008740EE">
            <w:pPr>
              <w:spacing w:after="60"/>
              <w:ind w:left="130" w:right="136"/>
              <w:jc w:val="both"/>
            </w:pPr>
            <w:r w:rsidRPr="00714188">
              <w:t>Descrição mínima do objeto: Ve</w:t>
            </w:r>
            <w:r w:rsidR="004A36DE">
              <w:t>í</w:t>
            </w:r>
            <w:r w:rsidRPr="00714188">
              <w:t>culo tipo caminhão; 0 (zero) km; com ano de fabricação/modelo de no mínimo 2024/2024 ou superior; com as seguintes  características mínimas: Fabricação nacional/</w:t>
            </w:r>
            <w:r w:rsidR="004A36DE">
              <w:t>M</w:t>
            </w:r>
            <w:r w:rsidRPr="00714188">
              <w:t>ercosul; motor de no mínimo 3.8 litros de 4 cilindros com potência mínima de 160 cv; movido a diesel; motor com injeção eletrônica; torque mínimo de 610Nm; em conformidade com o programa antipoluição em vigor (</w:t>
            </w:r>
            <w:proofErr w:type="spellStart"/>
            <w:r w:rsidRPr="00714188">
              <w:t>EuroVI</w:t>
            </w:r>
            <w:proofErr w:type="spellEnd"/>
            <w:r w:rsidRPr="00714188">
              <w:t xml:space="preserve">) ou superior; capacidade de carga </w:t>
            </w:r>
            <w:proofErr w:type="spellStart"/>
            <w:r w:rsidRPr="00714188">
              <w:t>útil+carroceria</w:t>
            </w:r>
            <w:proofErr w:type="spellEnd"/>
            <w:r w:rsidRPr="00714188">
              <w:t xml:space="preserve"> de no mínimo 4.800 kg; PBT de no mínimo 8.300 kg; PBTC de no mínimo 11.000 kg; distância de </w:t>
            </w:r>
            <w:proofErr w:type="spellStart"/>
            <w:r w:rsidRPr="00714188">
              <w:t>entre-eixos</w:t>
            </w:r>
            <w:proofErr w:type="spellEnd"/>
            <w:r w:rsidRPr="00714188">
              <w:t xml:space="preserve"> de no mínimo 3900mm; tanque de combustível com capacidade mínima para 150 litros; Tanque de reservatório de ureia (</w:t>
            </w:r>
            <w:proofErr w:type="spellStart"/>
            <w:r w:rsidRPr="00714188">
              <w:t>arla</w:t>
            </w:r>
            <w:proofErr w:type="spellEnd"/>
            <w:r w:rsidRPr="00714188">
              <w:t xml:space="preserve">) de no mínimo 12 litros; transmissão manual ou automatizada com no mínimo 05 velocidades a frente e 01 a ré; Embreagem tipo </w:t>
            </w:r>
            <w:proofErr w:type="spellStart"/>
            <w:r w:rsidRPr="00714188">
              <w:t>monodisco</w:t>
            </w:r>
            <w:proofErr w:type="spellEnd"/>
            <w:r w:rsidRPr="00714188">
              <w:t xml:space="preserve"> a seco; freios dianteiros e traseiros a tambor com acionamento pneumático; direção hidráulica; retrovisores externos nos dois lados; cor branca ou prata; cabine do tipo avançada confeccionada totalmente em aço; suspensão dianteira: com mola parabólica e barra estabilizadora; suspensão traseira: com mola </w:t>
            </w:r>
            <w:proofErr w:type="spellStart"/>
            <w:r w:rsidRPr="00714188">
              <w:t>semi-elíptica</w:t>
            </w:r>
            <w:proofErr w:type="spellEnd"/>
            <w:r w:rsidRPr="00714188">
              <w:t xml:space="preserve"> ou parabólica e barra estabilizadora; Amortecedores – dianteiro e traseiro: tipo telescópicos de dupla ação; contendo: Ar Condicionado; equipado com carroceria tipo baú carga seca com as seguintes medidas mínimas: Comprimento/Largura/Altura: 4.500mm x 2.200mm x 1.990mm, além de uma Plataforma Elevatória de Carga Veicular a ser acoplada na parte traseira do caminhão para melhor carga/descarga. Além dos demais equipamentos de série e os exigidos pelo Código Nacional de Trânsito, bem como ser necessário estar com todos os impostos devidamente pagos e recolhidos para o estado de Mato Grosso do Sul. </w:t>
            </w:r>
          </w:p>
          <w:p w14:paraId="675C5094" w14:textId="5B8C28FD" w:rsidR="00714188" w:rsidRDefault="00714188" w:rsidP="008740EE">
            <w:pPr>
              <w:spacing w:after="60"/>
              <w:ind w:left="130" w:right="136"/>
              <w:jc w:val="both"/>
            </w:pPr>
            <w:r w:rsidRPr="00714188">
              <w:t>Garantia de fábrica e assistência técnica contra eventuais defeitos ou vícios de fabricação pelo período de 12 (doze) meses, sem prejuízo de qualquer política de garantia adicional oferecida pelo fabricante e/ou licitante.</w:t>
            </w:r>
          </w:p>
          <w:p w14:paraId="0E1D8C3E" w14:textId="1B88BA35" w:rsidR="008740EE" w:rsidRDefault="008740EE" w:rsidP="008740EE">
            <w:pPr>
              <w:spacing w:after="60"/>
              <w:ind w:left="130" w:right="136"/>
              <w:jc w:val="both"/>
            </w:pPr>
            <w:r w:rsidRPr="001245A2">
              <w:rPr>
                <w:bCs/>
                <w:iCs/>
              </w:rPr>
              <w:t>Marca</w:t>
            </w:r>
            <w:r>
              <w:rPr>
                <w:bCs/>
                <w:iCs/>
              </w:rPr>
              <w:t>/modelo</w:t>
            </w:r>
            <w:r w:rsidRPr="001245A2">
              <w:rPr>
                <w:bCs/>
                <w:iCs/>
              </w:rPr>
              <w:t>: _________________________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1E99CEC3" w14:textId="46E94856" w:rsidR="008740EE" w:rsidRPr="00BA5379" w:rsidRDefault="008740EE" w:rsidP="008740EE">
            <w:pPr>
              <w:jc w:val="center"/>
            </w:pPr>
            <w:r w:rsidRPr="00BA5379">
              <w:rPr>
                <w:color w:val="000000" w:themeColor="text1"/>
              </w:rPr>
              <w:t>Unid.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14:paraId="0D9DD713" w14:textId="7E88E5FA" w:rsidR="008740EE" w:rsidRPr="00BA5379" w:rsidRDefault="008740EE" w:rsidP="008740EE">
            <w:pPr>
              <w:jc w:val="center"/>
              <w:rPr>
                <w:b/>
                <w:bCs/>
              </w:rPr>
            </w:pPr>
            <w:r w:rsidRPr="00BA5379">
              <w:rPr>
                <w:color w:val="000000" w:themeColor="text1"/>
              </w:rPr>
              <w:t>01</w:t>
            </w:r>
          </w:p>
        </w:tc>
        <w:tc>
          <w:tcPr>
            <w:tcW w:w="1581" w:type="dxa"/>
            <w:shd w:val="clear" w:color="auto" w:fill="FFFFFF" w:themeFill="background1"/>
            <w:noWrap/>
            <w:vAlign w:val="center"/>
          </w:tcPr>
          <w:p w14:paraId="7B50AB45" w14:textId="77A57434" w:rsidR="008740EE" w:rsidRPr="00BA5379" w:rsidRDefault="00BA5379" w:rsidP="008740EE">
            <w:pPr>
              <w:jc w:val="center"/>
              <w:rPr>
                <w:b/>
              </w:rPr>
            </w:pPr>
            <w:r w:rsidRPr="00BA5379">
              <w:rPr>
                <w:b/>
              </w:rPr>
              <w:t>541.500,00</w:t>
            </w:r>
          </w:p>
        </w:tc>
        <w:tc>
          <w:tcPr>
            <w:tcW w:w="1581" w:type="dxa"/>
            <w:noWrap/>
            <w:vAlign w:val="center"/>
          </w:tcPr>
          <w:p w14:paraId="60C77F2F" w14:textId="77777777" w:rsidR="008740EE" w:rsidRPr="007B271F" w:rsidRDefault="008740EE" w:rsidP="008740EE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</w:tr>
    </w:tbl>
    <w:p w14:paraId="0109F5BE" w14:textId="77777777" w:rsidR="00BA5379" w:rsidRDefault="00BA5379" w:rsidP="00160A80">
      <w:pPr>
        <w:spacing w:before="120"/>
        <w:ind w:left="142" w:right="113"/>
        <w:jc w:val="both"/>
        <w:rPr>
          <w:u w:val="single"/>
        </w:rPr>
      </w:pPr>
    </w:p>
    <w:p w14:paraId="2575CA22" w14:textId="714BB920" w:rsidR="00456571" w:rsidRDefault="00456571" w:rsidP="00160A80">
      <w:pPr>
        <w:spacing w:before="120"/>
        <w:ind w:left="142" w:right="113"/>
        <w:jc w:val="both"/>
      </w:pPr>
      <w:r w:rsidRPr="007C62C2">
        <w:rPr>
          <w:u w:val="single"/>
        </w:rPr>
        <w:t>Observações</w:t>
      </w:r>
      <w:r w:rsidRPr="007C62C2">
        <w:t>:</w:t>
      </w:r>
    </w:p>
    <w:p w14:paraId="5AFE1A75" w14:textId="0A12C771" w:rsidR="0001715D" w:rsidRDefault="0001715D" w:rsidP="0001715D">
      <w:pPr>
        <w:ind w:left="142" w:right="113"/>
        <w:jc w:val="both"/>
      </w:pPr>
      <w:r>
        <w:t xml:space="preserve">- </w:t>
      </w:r>
      <w:r w:rsidRPr="009E0AA7">
        <w:t>Conforme estabelecido no Termo de Referência</w:t>
      </w:r>
      <w:r>
        <w:t>:</w:t>
      </w:r>
    </w:p>
    <w:p w14:paraId="66D3DB44" w14:textId="0EDC5B97" w:rsidR="0001715D" w:rsidRDefault="0001715D" w:rsidP="0001715D">
      <w:pPr>
        <w:ind w:left="709" w:right="113"/>
        <w:jc w:val="both"/>
      </w:pPr>
      <w:r w:rsidRPr="00125BC4">
        <w:rPr>
          <w:b/>
          <w:bCs/>
        </w:rPr>
        <w:t>a)</w:t>
      </w:r>
      <w:r>
        <w:t xml:space="preserve"> </w:t>
      </w:r>
      <w:r w:rsidRPr="0001715D">
        <w:t>Os veículos serão adquiridos conforme o contido na Resolução nº 012/2022-PGJ, de 22.3.2022, que dispõe sobre a padronização da frota de veículos automotores do Ministério Público do Estado de Mato Grosso do Sul</w:t>
      </w:r>
      <w:r w:rsidR="00125BC4">
        <w:t xml:space="preserve"> (MPMS)</w:t>
      </w:r>
      <w:r w:rsidR="00B5657C">
        <w:t>;</w:t>
      </w:r>
    </w:p>
    <w:p w14:paraId="546A1BB9" w14:textId="73A250AC" w:rsidR="0001715D" w:rsidRDefault="0001715D" w:rsidP="0001715D">
      <w:pPr>
        <w:ind w:left="709" w:right="113"/>
        <w:jc w:val="both"/>
      </w:pPr>
      <w:r w:rsidRPr="00125BC4">
        <w:rPr>
          <w:b/>
          <w:bCs/>
        </w:rPr>
        <w:t>b)</w:t>
      </w:r>
      <w:r>
        <w:t xml:space="preserve"> </w:t>
      </w:r>
      <w:r w:rsidRPr="0001715D">
        <w:t>Os veículos fornecidos deverão ser zero quilometro, novos e de primeiro uso, sem modificações e/ou alterações que possam ocasionar a perda da garantia do bem</w:t>
      </w:r>
      <w:r w:rsidR="00B5657C">
        <w:t>;</w:t>
      </w:r>
    </w:p>
    <w:p w14:paraId="5C24C464" w14:textId="04AFA2E7" w:rsidR="0001715D" w:rsidRDefault="0001715D" w:rsidP="0001715D">
      <w:pPr>
        <w:ind w:left="709" w:right="113"/>
        <w:jc w:val="both"/>
      </w:pPr>
      <w:r w:rsidRPr="00125BC4">
        <w:rPr>
          <w:b/>
          <w:bCs/>
        </w:rPr>
        <w:t>c)</w:t>
      </w:r>
      <w:r>
        <w:t xml:space="preserve"> </w:t>
      </w:r>
      <w:r w:rsidR="00125BC4">
        <w:t>Os veículos fornecidos d</w:t>
      </w:r>
      <w:r w:rsidRPr="0001715D">
        <w:t>everão ser entregues com emplacamento/licenciamento incluso e realizado diretamente em nome do M</w:t>
      </w:r>
      <w:r w:rsidR="00125BC4">
        <w:t>PMS</w:t>
      </w:r>
      <w:r w:rsidRPr="0001715D">
        <w:t>, não sendo aceito transferência de propriedade de veículo diversa da empresa contratada e/ou fabricante</w:t>
      </w:r>
      <w:r w:rsidR="00B5657C">
        <w:t>;</w:t>
      </w:r>
    </w:p>
    <w:p w14:paraId="5C1BC6B3" w14:textId="362646A2" w:rsidR="0001715D" w:rsidRDefault="0001715D" w:rsidP="0001715D">
      <w:pPr>
        <w:ind w:left="709" w:right="538"/>
        <w:jc w:val="both"/>
      </w:pPr>
      <w:r w:rsidRPr="00125BC4">
        <w:rPr>
          <w:b/>
          <w:bCs/>
        </w:rPr>
        <w:t>d)</w:t>
      </w:r>
      <w:r w:rsidRPr="009E0AA7">
        <w:t xml:space="preserve"> </w:t>
      </w:r>
      <w:r>
        <w:t>A</w:t>
      </w:r>
      <w:r w:rsidRPr="009E0AA7">
        <w:t xml:space="preserve"> validade da proposta não poderá ser inferior a 90 (noventa) dias</w:t>
      </w:r>
      <w:r w:rsidR="00B5657C">
        <w:t>;</w:t>
      </w:r>
    </w:p>
    <w:p w14:paraId="2AEA099C" w14:textId="77777777" w:rsidR="00F73B71" w:rsidRPr="009E0AA7" w:rsidRDefault="00F73B71" w:rsidP="0001715D">
      <w:pPr>
        <w:ind w:left="142" w:right="113"/>
        <w:jc w:val="both"/>
      </w:pPr>
      <w:r w:rsidRPr="009E0AA7">
        <w:t>- Para a</w:t>
      </w:r>
      <w:r w:rsidRPr="009E0AA7">
        <w:rPr>
          <w:lang w:val="pt-PT"/>
        </w:rPr>
        <w:t xml:space="preserve"> elaboração da proposta a licitante deverá observar, no que couber, a previsão de isenção de ICMS, conforme </w:t>
      </w:r>
      <w:r w:rsidR="00A16625" w:rsidRPr="009E0AA7">
        <w:t>Decreto</w:t>
      </w:r>
      <w:r w:rsidRPr="009E0AA7">
        <w:t xml:space="preserve"> nº 11.403, de 19.9.2003 (Diário Oficial/MS nº 6086, de 22.9.2003), e alterações;</w:t>
      </w:r>
    </w:p>
    <w:p w14:paraId="6F7F7D30" w14:textId="314E1377" w:rsidR="00F73B71" w:rsidRPr="009E0AA7" w:rsidRDefault="00F73B71" w:rsidP="00160A80">
      <w:pPr>
        <w:ind w:left="142" w:right="113"/>
        <w:jc w:val="both"/>
      </w:pPr>
      <w:r w:rsidRPr="009E0AA7">
        <w:lastRenderedPageBreak/>
        <w:t xml:space="preserve">- </w:t>
      </w:r>
      <w:r w:rsidRPr="009E0AA7">
        <w:rPr>
          <w:b/>
        </w:rPr>
        <w:t xml:space="preserve">Ao apresentar a proposta, a licitante declara que os </w:t>
      </w:r>
      <w:r w:rsidR="00016EBF" w:rsidRPr="009E0AA7">
        <w:rPr>
          <w:b/>
        </w:rPr>
        <w:t>produtos</w:t>
      </w:r>
      <w:r w:rsidRPr="009E0AA7">
        <w:rPr>
          <w:b/>
        </w:rPr>
        <w:t xml:space="preserve"> e/ou serviços por ela ofertados atendem integralmente às especificações e quantitativos estabelecidos nesta Proposta Detalhe, no Termo de Referência (e seus adendos), no edital e demais anexos.</w:t>
      </w:r>
    </w:p>
    <w:p w14:paraId="08F27A46" w14:textId="77777777" w:rsidR="00F73B71" w:rsidRPr="00BB3FDB" w:rsidRDefault="00F73B71" w:rsidP="00F73B71">
      <w:pPr>
        <w:ind w:left="142" w:right="113"/>
        <w:jc w:val="both"/>
        <w:rPr>
          <w:sz w:val="16"/>
          <w:szCs w:val="16"/>
        </w:rPr>
      </w:pPr>
    </w:p>
    <w:p w14:paraId="59498F31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</w:rPr>
        <w:t xml:space="preserve">Validade da Proposta: </w:t>
      </w:r>
      <w:r w:rsidRPr="007C62C2">
        <w:rPr>
          <w:bCs/>
        </w:rPr>
        <w:t xml:space="preserve">____ (___________________) </w:t>
      </w:r>
      <w:r w:rsidRPr="007C62C2">
        <w:rPr>
          <w:b/>
          <w:bCs/>
        </w:rPr>
        <w:t>dias.</w:t>
      </w:r>
    </w:p>
    <w:p w14:paraId="76073ABE" w14:textId="77777777" w:rsidR="00A832CF" w:rsidRPr="007C62C2" w:rsidRDefault="00A832CF" w:rsidP="002B10C8">
      <w:pPr>
        <w:tabs>
          <w:tab w:val="left" w:pos="8931"/>
        </w:tabs>
        <w:ind w:left="142"/>
        <w:jc w:val="both"/>
      </w:pPr>
      <w:r w:rsidRPr="007C62C2">
        <w:rPr>
          <w:b/>
        </w:rPr>
        <w:t xml:space="preserve">Data: </w:t>
      </w:r>
      <w:r w:rsidRPr="007C62C2">
        <w:rPr>
          <w:bCs/>
        </w:rPr>
        <w:t>____</w:t>
      </w:r>
      <w:r w:rsidRPr="007C62C2">
        <w:t>/</w:t>
      </w:r>
      <w:r w:rsidRPr="007C62C2">
        <w:rPr>
          <w:bCs/>
        </w:rPr>
        <w:t>_______</w:t>
      </w:r>
      <w:r w:rsidRPr="007C62C2">
        <w:t>/_____</w:t>
      </w:r>
    </w:p>
    <w:p w14:paraId="0E65731A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  <w:bCs/>
        </w:rPr>
        <w:t xml:space="preserve">Banco: </w:t>
      </w:r>
      <w:r w:rsidRPr="007C62C2">
        <w:t>____________</w:t>
      </w:r>
      <w:r w:rsidR="008804EF">
        <w:t>_______________________________</w:t>
      </w:r>
      <w:r w:rsidR="00DC3D16">
        <w:t>_</w:t>
      </w:r>
    </w:p>
    <w:p w14:paraId="64FD6B75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</w:rPr>
        <w:t xml:space="preserve">Agência: </w:t>
      </w:r>
      <w:r w:rsidRPr="007C62C2">
        <w:rPr>
          <w:bCs/>
        </w:rPr>
        <w:t>___________</w:t>
      </w:r>
      <w:r w:rsidR="008804EF">
        <w:rPr>
          <w:bCs/>
        </w:rPr>
        <w:t>_______________________________</w:t>
      </w:r>
    </w:p>
    <w:p w14:paraId="69105E7D" w14:textId="77777777" w:rsidR="00A832CF" w:rsidRPr="007C62C2" w:rsidRDefault="00A832CF" w:rsidP="002B10C8">
      <w:pPr>
        <w:ind w:left="142"/>
        <w:jc w:val="both"/>
        <w:rPr>
          <w:b/>
          <w:bCs/>
        </w:rPr>
      </w:pPr>
      <w:r w:rsidRPr="007C62C2">
        <w:rPr>
          <w:b/>
        </w:rPr>
        <w:t>Conta Corrente</w:t>
      </w:r>
      <w:r w:rsidRPr="007C62C2">
        <w:rPr>
          <w:bCs/>
        </w:rPr>
        <w:t>: ____________________________________</w:t>
      </w:r>
      <w:r w:rsidRPr="007C62C2">
        <w:tab/>
      </w:r>
      <w:r w:rsidRPr="007C62C2">
        <w:tab/>
      </w:r>
      <w:r w:rsidRPr="007C62C2">
        <w:tab/>
      </w:r>
      <w:r w:rsidRPr="007C62C2">
        <w:tab/>
      </w:r>
      <w:r w:rsidRPr="007C62C2">
        <w:tab/>
      </w:r>
      <w:r w:rsidRPr="007C62C2">
        <w:rPr>
          <w:b/>
        </w:rPr>
        <w:t>Assinatura do</w:t>
      </w:r>
      <w:r w:rsidRPr="007C62C2">
        <w:rPr>
          <w:b/>
          <w:bCs/>
        </w:rPr>
        <w:t xml:space="preserve"> Representante / Procurador</w:t>
      </w:r>
    </w:p>
    <w:p w14:paraId="3405CC55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  <w:bCs/>
        </w:rPr>
        <w:t>Endereço da Licitante:</w:t>
      </w:r>
      <w:r w:rsidRPr="007C62C2">
        <w:rPr>
          <w:bCs/>
        </w:rPr>
        <w:t xml:space="preserve"> </w:t>
      </w:r>
      <w:r w:rsidR="008804EF">
        <w:t>______________________________</w:t>
      </w:r>
    </w:p>
    <w:p w14:paraId="5D7CBA6F" w14:textId="0F46E7CB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  <w:bCs/>
        </w:rPr>
        <w:t>Telefone:</w:t>
      </w:r>
      <w:r w:rsidRPr="007C62C2">
        <w:rPr>
          <w:bCs/>
        </w:rPr>
        <w:t xml:space="preserve"> _______________________________________</w:t>
      </w:r>
      <w:r w:rsidR="008804EF">
        <w:rPr>
          <w:bCs/>
        </w:rPr>
        <w:t>__</w:t>
      </w:r>
    </w:p>
    <w:p w14:paraId="15092133" w14:textId="22BB876B" w:rsidR="004C6FEA" w:rsidRPr="007C62C2" w:rsidRDefault="00A832CF" w:rsidP="002B10C8">
      <w:pPr>
        <w:ind w:left="142"/>
        <w:jc w:val="both"/>
      </w:pPr>
      <w:r w:rsidRPr="007C62C2">
        <w:rPr>
          <w:b/>
          <w:bCs/>
          <w:i/>
        </w:rPr>
        <w:t>E-mail</w:t>
      </w:r>
      <w:r w:rsidRPr="007C62C2">
        <w:rPr>
          <w:b/>
          <w:bCs/>
        </w:rPr>
        <w:t xml:space="preserve">: </w:t>
      </w:r>
      <w:r w:rsidRPr="007C62C2">
        <w:rPr>
          <w:bCs/>
        </w:rPr>
        <w:t>___________________________________________</w:t>
      </w:r>
    </w:p>
    <w:sectPr w:rsidR="004C6FEA" w:rsidRPr="007C62C2" w:rsidSect="00BA5379">
      <w:headerReference w:type="default" r:id="rId8"/>
      <w:pgSz w:w="16840" w:h="11907" w:orient="landscape" w:code="9"/>
      <w:pgMar w:top="1418" w:right="851" w:bottom="709" w:left="851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2C5E06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8111D1"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1.7pt;height:36.3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5DFE8C15" w14:textId="77777777" w:rsidR="005E155C" w:rsidRPr="00213C84" w:rsidRDefault="005E155C" w:rsidP="00384808">
    <w:pPr>
      <w:ind w:left="2268" w:right="6917"/>
      <w:rPr>
        <w:sz w:val="16"/>
        <w:szCs w:val="16"/>
      </w:rPr>
    </w:pPr>
  </w:p>
  <w:p w14:paraId="0950DBFF" w14:textId="532BC3D7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164ADE" w:rsidRPr="00164ADE">
      <w:rPr>
        <w:sz w:val="24"/>
        <w:szCs w:val="24"/>
      </w:rPr>
      <w:t>90007/PGJ/2024</w:t>
    </w:r>
  </w:p>
  <w:p w14:paraId="1AB7EA77" w14:textId="57964B75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164ADE" w:rsidRPr="00164ADE">
      <w:rPr>
        <w:sz w:val="24"/>
        <w:szCs w:val="24"/>
      </w:rPr>
      <w:t>09.2023.00010740-0</w:t>
    </w:r>
  </w:p>
  <w:p w14:paraId="72CD5B53" w14:textId="4568730B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 xml:space="preserve">UASG - </w:t>
    </w:r>
    <w:r w:rsidR="00164ADE" w:rsidRPr="00164ADE">
      <w:rPr>
        <w:sz w:val="24"/>
        <w:szCs w:val="24"/>
      </w:rPr>
      <w:t>930216</w:t>
    </w:r>
  </w:p>
  <w:p w14:paraId="4B35765D" w14:textId="77777777" w:rsidR="005E155C" w:rsidRPr="00750DBD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3973322">
    <w:abstractNumId w:val="4"/>
  </w:num>
  <w:num w:numId="2" w16cid:durableId="2139570994">
    <w:abstractNumId w:val="1"/>
  </w:num>
  <w:num w:numId="3" w16cid:durableId="1544633854">
    <w:abstractNumId w:val="3"/>
  </w:num>
  <w:num w:numId="4" w16cid:durableId="1025406520">
    <w:abstractNumId w:val="0"/>
  </w:num>
  <w:num w:numId="5" w16cid:durableId="1616136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10194"/>
    <w:rsid w:val="00010291"/>
    <w:rsid w:val="00012FFE"/>
    <w:rsid w:val="00013A27"/>
    <w:rsid w:val="00016EBF"/>
    <w:rsid w:val="0001715D"/>
    <w:rsid w:val="000176CF"/>
    <w:rsid w:val="00024042"/>
    <w:rsid w:val="00027683"/>
    <w:rsid w:val="00036C2C"/>
    <w:rsid w:val="000371C6"/>
    <w:rsid w:val="00041316"/>
    <w:rsid w:val="000425E1"/>
    <w:rsid w:val="00044A83"/>
    <w:rsid w:val="00046680"/>
    <w:rsid w:val="000477C2"/>
    <w:rsid w:val="000541FC"/>
    <w:rsid w:val="00055BA7"/>
    <w:rsid w:val="00057212"/>
    <w:rsid w:val="00067550"/>
    <w:rsid w:val="000718CD"/>
    <w:rsid w:val="00073087"/>
    <w:rsid w:val="0007614C"/>
    <w:rsid w:val="00084114"/>
    <w:rsid w:val="00086475"/>
    <w:rsid w:val="0008704A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113C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45A2"/>
    <w:rsid w:val="00125BC4"/>
    <w:rsid w:val="001314BC"/>
    <w:rsid w:val="0013647B"/>
    <w:rsid w:val="00143B6C"/>
    <w:rsid w:val="00145DDD"/>
    <w:rsid w:val="001548B4"/>
    <w:rsid w:val="00160A80"/>
    <w:rsid w:val="00164ADE"/>
    <w:rsid w:val="00165355"/>
    <w:rsid w:val="00166614"/>
    <w:rsid w:val="00166AD1"/>
    <w:rsid w:val="00171EEB"/>
    <w:rsid w:val="00174B90"/>
    <w:rsid w:val="001756F5"/>
    <w:rsid w:val="00176DC1"/>
    <w:rsid w:val="0017717C"/>
    <w:rsid w:val="00180A2C"/>
    <w:rsid w:val="001834D5"/>
    <w:rsid w:val="00194B0C"/>
    <w:rsid w:val="00195EDB"/>
    <w:rsid w:val="001B177E"/>
    <w:rsid w:val="001B3EFC"/>
    <w:rsid w:val="001B4138"/>
    <w:rsid w:val="001B4BF9"/>
    <w:rsid w:val="001B6AB6"/>
    <w:rsid w:val="001C0B7A"/>
    <w:rsid w:val="001C49C6"/>
    <w:rsid w:val="001C4AA4"/>
    <w:rsid w:val="001C4FF6"/>
    <w:rsid w:val="001C5F67"/>
    <w:rsid w:val="001D0AD0"/>
    <w:rsid w:val="001D2B62"/>
    <w:rsid w:val="001D38A8"/>
    <w:rsid w:val="001D7CB8"/>
    <w:rsid w:val="001E2B4E"/>
    <w:rsid w:val="001E6734"/>
    <w:rsid w:val="001E6BA2"/>
    <w:rsid w:val="001E7473"/>
    <w:rsid w:val="001E7585"/>
    <w:rsid w:val="001F050C"/>
    <w:rsid w:val="001F1D84"/>
    <w:rsid w:val="00204568"/>
    <w:rsid w:val="00211BE6"/>
    <w:rsid w:val="00213C84"/>
    <w:rsid w:val="00214D82"/>
    <w:rsid w:val="00215CD1"/>
    <w:rsid w:val="00220727"/>
    <w:rsid w:val="00223F01"/>
    <w:rsid w:val="0023332E"/>
    <w:rsid w:val="00233BF4"/>
    <w:rsid w:val="0023642B"/>
    <w:rsid w:val="002369D7"/>
    <w:rsid w:val="00237C2B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193E"/>
    <w:rsid w:val="00291281"/>
    <w:rsid w:val="00292730"/>
    <w:rsid w:val="002946D9"/>
    <w:rsid w:val="00297487"/>
    <w:rsid w:val="002A21B5"/>
    <w:rsid w:val="002A2FF1"/>
    <w:rsid w:val="002A3256"/>
    <w:rsid w:val="002B10C8"/>
    <w:rsid w:val="002C5E06"/>
    <w:rsid w:val="002C7016"/>
    <w:rsid w:val="002D28CE"/>
    <w:rsid w:val="002D7198"/>
    <w:rsid w:val="002E0AB6"/>
    <w:rsid w:val="002E1627"/>
    <w:rsid w:val="002E5349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5D6E"/>
    <w:rsid w:val="00327813"/>
    <w:rsid w:val="00332E10"/>
    <w:rsid w:val="0033330E"/>
    <w:rsid w:val="0033760B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5435"/>
    <w:rsid w:val="003862C5"/>
    <w:rsid w:val="00396234"/>
    <w:rsid w:val="003A00ED"/>
    <w:rsid w:val="003A0CB9"/>
    <w:rsid w:val="003A7708"/>
    <w:rsid w:val="003B2757"/>
    <w:rsid w:val="003B45F6"/>
    <w:rsid w:val="003C2C07"/>
    <w:rsid w:val="003D11E1"/>
    <w:rsid w:val="003D2588"/>
    <w:rsid w:val="003D3E36"/>
    <w:rsid w:val="003D7A0E"/>
    <w:rsid w:val="003E477B"/>
    <w:rsid w:val="003E5D29"/>
    <w:rsid w:val="003E6AD0"/>
    <w:rsid w:val="003F64A8"/>
    <w:rsid w:val="003F732F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7D55"/>
    <w:rsid w:val="00441C26"/>
    <w:rsid w:val="00444CEA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7091"/>
    <w:rsid w:val="004770FE"/>
    <w:rsid w:val="0047769C"/>
    <w:rsid w:val="004803B5"/>
    <w:rsid w:val="004851BF"/>
    <w:rsid w:val="00494D4F"/>
    <w:rsid w:val="004951E9"/>
    <w:rsid w:val="00496673"/>
    <w:rsid w:val="004A1395"/>
    <w:rsid w:val="004A36C8"/>
    <w:rsid w:val="004A36DE"/>
    <w:rsid w:val="004A43A1"/>
    <w:rsid w:val="004A5B42"/>
    <w:rsid w:val="004A6D62"/>
    <w:rsid w:val="004B1694"/>
    <w:rsid w:val="004B40D7"/>
    <w:rsid w:val="004C48E8"/>
    <w:rsid w:val="004C6FEA"/>
    <w:rsid w:val="004E0D5E"/>
    <w:rsid w:val="004E228A"/>
    <w:rsid w:val="00501E02"/>
    <w:rsid w:val="0050560A"/>
    <w:rsid w:val="0051179F"/>
    <w:rsid w:val="00511B19"/>
    <w:rsid w:val="00515E6C"/>
    <w:rsid w:val="00516FA9"/>
    <w:rsid w:val="00520CCF"/>
    <w:rsid w:val="00520EC1"/>
    <w:rsid w:val="00522E3A"/>
    <w:rsid w:val="0052318B"/>
    <w:rsid w:val="00523C68"/>
    <w:rsid w:val="0053416C"/>
    <w:rsid w:val="0053530F"/>
    <w:rsid w:val="005372EA"/>
    <w:rsid w:val="005423C0"/>
    <w:rsid w:val="00542BD3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B00E5"/>
    <w:rsid w:val="005B65CD"/>
    <w:rsid w:val="005C1067"/>
    <w:rsid w:val="005C3827"/>
    <w:rsid w:val="005C60E4"/>
    <w:rsid w:val="005D02AC"/>
    <w:rsid w:val="005D23A1"/>
    <w:rsid w:val="005D6F88"/>
    <w:rsid w:val="005E155C"/>
    <w:rsid w:val="005E6F4A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6006"/>
    <w:rsid w:val="00686D60"/>
    <w:rsid w:val="0068732A"/>
    <w:rsid w:val="006945A9"/>
    <w:rsid w:val="0069574E"/>
    <w:rsid w:val="00695AEB"/>
    <w:rsid w:val="00697757"/>
    <w:rsid w:val="00697E85"/>
    <w:rsid w:val="006B1D68"/>
    <w:rsid w:val="006B33B3"/>
    <w:rsid w:val="006B7180"/>
    <w:rsid w:val="006B78F0"/>
    <w:rsid w:val="006C5F7A"/>
    <w:rsid w:val="006D4ECC"/>
    <w:rsid w:val="006D5251"/>
    <w:rsid w:val="006E0F5F"/>
    <w:rsid w:val="006E1F1B"/>
    <w:rsid w:val="006E3D26"/>
    <w:rsid w:val="006F56C9"/>
    <w:rsid w:val="00703144"/>
    <w:rsid w:val="00712234"/>
    <w:rsid w:val="00714188"/>
    <w:rsid w:val="0071541D"/>
    <w:rsid w:val="00715903"/>
    <w:rsid w:val="00720A85"/>
    <w:rsid w:val="00721AE4"/>
    <w:rsid w:val="00725084"/>
    <w:rsid w:val="007423F2"/>
    <w:rsid w:val="00745CCB"/>
    <w:rsid w:val="00746970"/>
    <w:rsid w:val="007505A3"/>
    <w:rsid w:val="00750F96"/>
    <w:rsid w:val="007519EE"/>
    <w:rsid w:val="00756B37"/>
    <w:rsid w:val="00757015"/>
    <w:rsid w:val="00763549"/>
    <w:rsid w:val="00765DA8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1456"/>
    <w:rsid w:val="00783327"/>
    <w:rsid w:val="00786E75"/>
    <w:rsid w:val="0079536F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7421"/>
    <w:rsid w:val="007F7690"/>
    <w:rsid w:val="007F7705"/>
    <w:rsid w:val="008111D1"/>
    <w:rsid w:val="00820621"/>
    <w:rsid w:val="00824B1A"/>
    <w:rsid w:val="00827F12"/>
    <w:rsid w:val="00833DEE"/>
    <w:rsid w:val="00837D73"/>
    <w:rsid w:val="00841A98"/>
    <w:rsid w:val="008530C8"/>
    <w:rsid w:val="008572E0"/>
    <w:rsid w:val="00863967"/>
    <w:rsid w:val="00865586"/>
    <w:rsid w:val="008674AE"/>
    <w:rsid w:val="008707D5"/>
    <w:rsid w:val="00872D55"/>
    <w:rsid w:val="008740EE"/>
    <w:rsid w:val="00875415"/>
    <w:rsid w:val="0087571D"/>
    <w:rsid w:val="00875E2E"/>
    <w:rsid w:val="008804EF"/>
    <w:rsid w:val="00883572"/>
    <w:rsid w:val="00884B1B"/>
    <w:rsid w:val="00884FDC"/>
    <w:rsid w:val="00886EB0"/>
    <w:rsid w:val="00891AA2"/>
    <w:rsid w:val="00893247"/>
    <w:rsid w:val="008A0F73"/>
    <w:rsid w:val="008A4F3D"/>
    <w:rsid w:val="008C0CB0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4705"/>
    <w:rsid w:val="008F6BC0"/>
    <w:rsid w:val="00900BB0"/>
    <w:rsid w:val="009015C6"/>
    <w:rsid w:val="009051DA"/>
    <w:rsid w:val="0090556A"/>
    <w:rsid w:val="00907E3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F7B"/>
    <w:rsid w:val="009701DA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4F88"/>
    <w:rsid w:val="009B5719"/>
    <w:rsid w:val="009C138F"/>
    <w:rsid w:val="009C46DD"/>
    <w:rsid w:val="009C5E7A"/>
    <w:rsid w:val="009C6FE8"/>
    <w:rsid w:val="009D2F80"/>
    <w:rsid w:val="009E0AA7"/>
    <w:rsid w:val="009E1A2B"/>
    <w:rsid w:val="009E20AB"/>
    <w:rsid w:val="009E3197"/>
    <w:rsid w:val="00A0177C"/>
    <w:rsid w:val="00A03D80"/>
    <w:rsid w:val="00A05EC6"/>
    <w:rsid w:val="00A064FB"/>
    <w:rsid w:val="00A1298A"/>
    <w:rsid w:val="00A16625"/>
    <w:rsid w:val="00A27064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4DFA"/>
    <w:rsid w:val="00A56D58"/>
    <w:rsid w:val="00A613FB"/>
    <w:rsid w:val="00A6265A"/>
    <w:rsid w:val="00A6523D"/>
    <w:rsid w:val="00A66F8F"/>
    <w:rsid w:val="00A74376"/>
    <w:rsid w:val="00A7477D"/>
    <w:rsid w:val="00A832CF"/>
    <w:rsid w:val="00A8436F"/>
    <w:rsid w:val="00A851C0"/>
    <w:rsid w:val="00A93B2A"/>
    <w:rsid w:val="00A93BDB"/>
    <w:rsid w:val="00A977C8"/>
    <w:rsid w:val="00AA1106"/>
    <w:rsid w:val="00AA2084"/>
    <w:rsid w:val="00AA38AE"/>
    <w:rsid w:val="00AA5AB9"/>
    <w:rsid w:val="00AA7A9A"/>
    <w:rsid w:val="00AB1320"/>
    <w:rsid w:val="00AB14E1"/>
    <w:rsid w:val="00AD0286"/>
    <w:rsid w:val="00AD4A42"/>
    <w:rsid w:val="00AF0505"/>
    <w:rsid w:val="00AF5B15"/>
    <w:rsid w:val="00AF6E83"/>
    <w:rsid w:val="00AF7B5F"/>
    <w:rsid w:val="00AF7CED"/>
    <w:rsid w:val="00B00DA0"/>
    <w:rsid w:val="00B031C3"/>
    <w:rsid w:val="00B12206"/>
    <w:rsid w:val="00B15651"/>
    <w:rsid w:val="00B175C8"/>
    <w:rsid w:val="00B21B9C"/>
    <w:rsid w:val="00B22A1B"/>
    <w:rsid w:val="00B2433F"/>
    <w:rsid w:val="00B263AA"/>
    <w:rsid w:val="00B34E0D"/>
    <w:rsid w:val="00B3721A"/>
    <w:rsid w:val="00B4115E"/>
    <w:rsid w:val="00B452A0"/>
    <w:rsid w:val="00B4598D"/>
    <w:rsid w:val="00B46F16"/>
    <w:rsid w:val="00B516DF"/>
    <w:rsid w:val="00B5322A"/>
    <w:rsid w:val="00B5352E"/>
    <w:rsid w:val="00B54FC7"/>
    <w:rsid w:val="00B56501"/>
    <w:rsid w:val="00B5657C"/>
    <w:rsid w:val="00B571A3"/>
    <w:rsid w:val="00B707BF"/>
    <w:rsid w:val="00B72711"/>
    <w:rsid w:val="00B7395E"/>
    <w:rsid w:val="00B80ADD"/>
    <w:rsid w:val="00B85FCC"/>
    <w:rsid w:val="00B91B74"/>
    <w:rsid w:val="00B94AB4"/>
    <w:rsid w:val="00BA0AE8"/>
    <w:rsid w:val="00BA1B28"/>
    <w:rsid w:val="00BA38FD"/>
    <w:rsid w:val="00BA5379"/>
    <w:rsid w:val="00BA5CED"/>
    <w:rsid w:val="00BB3FDB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2CD5"/>
    <w:rsid w:val="00BE61AC"/>
    <w:rsid w:val="00BF3B4A"/>
    <w:rsid w:val="00BF77FC"/>
    <w:rsid w:val="00C01F55"/>
    <w:rsid w:val="00C02C4F"/>
    <w:rsid w:val="00C04B8C"/>
    <w:rsid w:val="00C0555D"/>
    <w:rsid w:val="00C073F6"/>
    <w:rsid w:val="00C21BAC"/>
    <w:rsid w:val="00C30336"/>
    <w:rsid w:val="00C3081F"/>
    <w:rsid w:val="00C31939"/>
    <w:rsid w:val="00C331F4"/>
    <w:rsid w:val="00C412F4"/>
    <w:rsid w:val="00C450EA"/>
    <w:rsid w:val="00C451C9"/>
    <w:rsid w:val="00C46A3A"/>
    <w:rsid w:val="00C50BC9"/>
    <w:rsid w:val="00C51CD4"/>
    <w:rsid w:val="00C53F4B"/>
    <w:rsid w:val="00C6501E"/>
    <w:rsid w:val="00C66640"/>
    <w:rsid w:val="00C67F7C"/>
    <w:rsid w:val="00C72678"/>
    <w:rsid w:val="00C727C0"/>
    <w:rsid w:val="00C74E4C"/>
    <w:rsid w:val="00C75F79"/>
    <w:rsid w:val="00C82DD0"/>
    <w:rsid w:val="00C8537C"/>
    <w:rsid w:val="00C92736"/>
    <w:rsid w:val="00C961F4"/>
    <w:rsid w:val="00C96E2A"/>
    <w:rsid w:val="00CA373B"/>
    <w:rsid w:val="00CA5F93"/>
    <w:rsid w:val="00CB32B8"/>
    <w:rsid w:val="00CB3725"/>
    <w:rsid w:val="00CB5C9B"/>
    <w:rsid w:val="00CB7468"/>
    <w:rsid w:val="00CC0038"/>
    <w:rsid w:val="00CC2168"/>
    <w:rsid w:val="00CC5C94"/>
    <w:rsid w:val="00CC61BD"/>
    <w:rsid w:val="00CD2309"/>
    <w:rsid w:val="00CD4FAE"/>
    <w:rsid w:val="00CF0DF2"/>
    <w:rsid w:val="00CF4ABB"/>
    <w:rsid w:val="00D006BB"/>
    <w:rsid w:val="00D04BA0"/>
    <w:rsid w:val="00D06234"/>
    <w:rsid w:val="00D07A22"/>
    <w:rsid w:val="00D104CE"/>
    <w:rsid w:val="00D111B7"/>
    <w:rsid w:val="00D21C50"/>
    <w:rsid w:val="00D2557D"/>
    <w:rsid w:val="00D314D2"/>
    <w:rsid w:val="00D32391"/>
    <w:rsid w:val="00D34744"/>
    <w:rsid w:val="00D35C24"/>
    <w:rsid w:val="00D364B0"/>
    <w:rsid w:val="00D402AC"/>
    <w:rsid w:val="00D4164B"/>
    <w:rsid w:val="00D438D6"/>
    <w:rsid w:val="00D4494C"/>
    <w:rsid w:val="00D476EF"/>
    <w:rsid w:val="00D5177E"/>
    <w:rsid w:val="00D54515"/>
    <w:rsid w:val="00D6059E"/>
    <w:rsid w:val="00D63F73"/>
    <w:rsid w:val="00D65DD5"/>
    <w:rsid w:val="00D73EC0"/>
    <w:rsid w:val="00D74297"/>
    <w:rsid w:val="00D76BB3"/>
    <w:rsid w:val="00D839EF"/>
    <w:rsid w:val="00D872E7"/>
    <w:rsid w:val="00D875A1"/>
    <w:rsid w:val="00D9130D"/>
    <w:rsid w:val="00D926B4"/>
    <w:rsid w:val="00D945DC"/>
    <w:rsid w:val="00D974D0"/>
    <w:rsid w:val="00DA2883"/>
    <w:rsid w:val="00DB6008"/>
    <w:rsid w:val="00DB6909"/>
    <w:rsid w:val="00DC3D16"/>
    <w:rsid w:val="00DD305A"/>
    <w:rsid w:val="00DE2FC9"/>
    <w:rsid w:val="00DE34CF"/>
    <w:rsid w:val="00DE44F1"/>
    <w:rsid w:val="00DE6B99"/>
    <w:rsid w:val="00DF1B67"/>
    <w:rsid w:val="00E00711"/>
    <w:rsid w:val="00E00E11"/>
    <w:rsid w:val="00E0124A"/>
    <w:rsid w:val="00E0219F"/>
    <w:rsid w:val="00E02567"/>
    <w:rsid w:val="00E02C6C"/>
    <w:rsid w:val="00E04C7C"/>
    <w:rsid w:val="00E10726"/>
    <w:rsid w:val="00E120D3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F08F1"/>
    <w:rsid w:val="00EF7AA7"/>
    <w:rsid w:val="00F045A7"/>
    <w:rsid w:val="00F04F5B"/>
    <w:rsid w:val="00F04FC4"/>
    <w:rsid w:val="00F06903"/>
    <w:rsid w:val="00F1236F"/>
    <w:rsid w:val="00F1315E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90873"/>
    <w:rsid w:val="00F92588"/>
    <w:rsid w:val="00F94DCA"/>
    <w:rsid w:val="00FA1858"/>
    <w:rsid w:val="00FA588B"/>
    <w:rsid w:val="00FA6782"/>
    <w:rsid w:val="00FB2792"/>
    <w:rsid w:val="00FB73ED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4F5DB-DC49-40ED-9B3A-AF87EB80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4</Pages>
  <Words>1347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Emerval Carmona Gomes</cp:lastModifiedBy>
  <cp:revision>166</cp:revision>
  <cp:lastPrinted>2023-10-27T21:18:00Z</cp:lastPrinted>
  <dcterms:created xsi:type="dcterms:W3CDTF">2020-11-27T19:59:00Z</dcterms:created>
  <dcterms:modified xsi:type="dcterms:W3CDTF">2024-06-25T20:38:00Z</dcterms:modified>
</cp:coreProperties>
</file>